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0BEF" w14:textId="23B403BB" w:rsidR="00EF0468" w:rsidRPr="0057449E" w:rsidRDefault="00256350" w:rsidP="0057449E">
      <w:pPr>
        <w:jc w:val="center"/>
        <w:rPr>
          <w:b/>
          <w:bCs/>
          <w:sz w:val="28"/>
          <w:szCs w:val="28"/>
        </w:rPr>
      </w:pPr>
      <w:r>
        <w:rPr>
          <w:b/>
          <w:bCs/>
          <w:noProof/>
          <w:sz w:val="28"/>
          <w:szCs w:val="28"/>
        </w:rPr>
        <w:drawing>
          <wp:anchor distT="0" distB="0" distL="114300" distR="114300" simplePos="0" relativeHeight="251662336" behindDoc="0" locked="0" layoutInCell="1" allowOverlap="1" wp14:anchorId="290E998F" wp14:editId="1E006D9F">
            <wp:simplePos x="0" y="0"/>
            <wp:positionH relativeFrom="margin">
              <wp:posOffset>5810250</wp:posOffset>
            </wp:positionH>
            <wp:positionV relativeFrom="paragraph">
              <wp:posOffset>-133350</wp:posOffset>
            </wp:positionV>
            <wp:extent cx="1038225" cy="964565"/>
            <wp:effectExtent l="0" t="0" r="9525" b="698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8225" cy="964565"/>
                    </a:xfrm>
                    <a:prstGeom prst="rect">
                      <a:avLst/>
                    </a:prstGeom>
                  </pic:spPr>
                </pic:pic>
              </a:graphicData>
            </a:graphic>
          </wp:anchor>
        </w:drawing>
      </w:r>
      <w:r>
        <w:rPr>
          <w:b/>
          <w:bCs/>
          <w:noProof/>
          <w:sz w:val="28"/>
          <w:szCs w:val="28"/>
        </w:rPr>
        <w:drawing>
          <wp:anchor distT="0" distB="0" distL="114300" distR="114300" simplePos="0" relativeHeight="251660288" behindDoc="0" locked="0" layoutInCell="1" allowOverlap="1" wp14:anchorId="0F26F345" wp14:editId="3224986B">
            <wp:simplePos x="0" y="0"/>
            <wp:positionH relativeFrom="margin">
              <wp:posOffset>0</wp:posOffset>
            </wp:positionH>
            <wp:positionV relativeFrom="paragraph">
              <wp:posOffset>-133350</wp:posOffset>
            </wp:positionV>
            <wp:extent cx="1038225" cy="965069"/>
            <wp:effectExtent l="0" t="0" r="0" b="698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965069"/>
                    </a:xfrm>
                    <a:prstGeom prst="rect">
                      <a:avLst/>
                    </a:prstGeom>
                  </pic:spPr>
                </pic:pic>
              </a:graphicData>
            </a:graphic>
          </wp:anchor>
        </w:drawing>
      </w:r>
      <w:r w:rsidR="00FE393B">
        <w:rPr>
          <w:b/>
          <w:bCs/>
          <w:sz w:val="28"/>
          <w:szCs w:val="28"/>
        </w:rPr>
        <w:t xml:space="preserve"> </w:t>
      </w:r>
      <w:r w:rsidR="009933E9" w:rsidRPr="0057449E">
        <w:rPr>
          <w:b/>
          <w:bCs/>
          <w:sz w:val="28"/>
          <w:szCs w:val="28"/>
        </w:rPr>
        <w:t>Flying Otter Winery</w:t>
      </w:r>
    </w:p>
    <w:p w14:paraId="50F6C35A" w14:textId="6DD163C7" w:rsidR="009933E9" w:rsidRPr="0057449E" w:rsidRDefault="009933E9" w:rsidP="0057449E">
      <w:pPr>
        <w:jc w:val="center"/>
        <w:rPr>
          <w:b/>
          <w:bCs/>
          <w:sz w:val="28"/>
          <w:szCs w:val="28"/>
        </w:rPr>
      </w:pPr>
      <w:r w:rsidRPr="0057449E">
        <w:rPr>
          <w:b/>
          <w:bCs/>
          <w:sz w:val="28"/>
          <w:szCs w:val="28"/>
        </w:rPr>
        <w:t>Wine and Tasting List</w:t>
      </w:r>
    </w:p>
    <w:p w14:paraId="0D62CE9D" w14:textId="7210B676" w:rsidR="009933E9" w:rsidRPr="0057449E" w:rsidRDefault="009933E9" w:rsidP="00256350">
      <w:pPr>
        <w:jc w:val="center"/>
        <w:rPr>
          <w:b/>
          <w:bCs/>
          <w:sz w:val="24"/>
          <w:szCs w:val="24"/>
          <w:u w:val="single"/>
        </w:rPr>
      </w:pPr>
      <w:r w:rsidRPr="0057449E">
        <w:rPr>
          <w:b/>
          <w:bCs/>
          <w:sz w:val="24"/>
          <w:szCs w:val="24"/>
          <w:u w:val="single"/>
        </w:rPr>
        <w:t>Premium Flight</w:t>
      </w:r>
      <w:r w:rsidR="00A6096C">
        <w:rPr>
          <w:b/>
          <w:bCs/>
          <w:sz w:val="24"/>
          <w:szCs w:val="24"/>
          <w:u w:val="single"/>
        </w:rPr>
        <w:t xml:space="preserve"> </w:t>
      </w:r>
      <w:r w:rsidR="00274D88">
        <w:rPr>
          <w:b/>
          <w:bCs/>
          <w:sz w:val="24"/>
          <w:szCs w:val="24"/>
          <w:u w:val="single"/>
        </w:rPr>
        <w:t xml:space="preserve">– Dry </w:t>
      </w:r>
      <w:r w:rsidR="00A6096C">
        <w:rPr>
          <w:b/>
          <w:bCs/>
          <w:sz w:val="24"/>
          <w:szCs w:val="24"/>
          <w:u w:val="single"/>
        </w:rPr>
        <w:t>(</w:t>
      </w:r>
      <w:r w:rsidR="00330171">
        <w:rPr>
          <w:b/>
          <w:bCs/>
          <w:sz w:val="24"/>
          <w:szCs w:val="24"/>
          <w:u w:val="single"/>
        </w:rPr>
        <w:t>5</w:t>
      </w:r>
      <w:r w:rsidR="00A6096C">
        <w:rPr>
          <w:b/>
          <w:bCs/>
          <w:sz w:val="24"/>
          <w:szCs w:val="24"/>
          <w:u w:val="single"/>
        </w:rPr>
        <w:t xml:space="preserve">) </w:t>
      </w:r>
      <w:r w:rsidRPr="0057449E">
        <w:rPr>
          <w:b/>
          <w:bCs/>
          <w:sz w:val="24"/>
          <w:szCs w:val="24"/>
          <w:u w:val="single"/>
        </w:rPr>
        <w:t>- $</w:t>
      </w:r>
      <w:r w:rsidR="00A6096C">
        <w:rPr>
          <w:b/>
          <w:bCs/>
          <w:sz w:val="24"/>
          <w:szCs w:val="24"/>
          <w:u w:val="single"/>
        </w:rPr>
        <w:t>1</w:t>
      </w:r>
      <w:r w:rsidR="00330171">
        <w:rPr>
          <w:b/>
          <w:bCs/>
          <w:sz w:val="24"/>
          <w:szCs w:val="24"/>
          <w:u w:val="single"/>
        </w:rPr>
        <w:t>2.50</w:t>
      </w:r>
      <w:r w:rsidR="0057449E">
        <w:rPr>
          <w:b/>
          <w:bCs/>
          <w:sz w:val="24"/>
          <w:szCs w:val="24"/>
          <w:u w:val="single"/>
        </w:rPr>
        <w:t>,</w:t>
      </w:r>
      <w:r w:rsidRPr="0057449E">
        <w:rPr>
          <w:b/>
          <w:bCs/>
          <w:sz w:val="24"/>
          <w:szCs w:val="24"/>
          <w:u w:val="single"/>
        </w:rPr>
        <w:t xml:space="preserve"> Glass- $1</w:t>
      </w:r>
      <w:r w:rsidR="00A6096C">
        <w:rPr>
          <w:b/>
          <w:bCs/>
          <w:sz w:val="24"/>
          <w:szCs w:val="24"/>
          <w:u w:val="single"/>
        </w:rPr>
        <w:t>2</w:t>
      </w:r>
      <w:r w:rsidR="0057449E">
        <w:rPr>
          <w:b/>
          <w:bCs/>
          <w:sz w:val="24"/>
          <w:szCs w:val="24"/>
          <w:u w:val="single"/>
        </w:rPr>
        <w:t>,</w:t>
      </w:r>
      <w:r w:rsidRPr="0057449E">
        <w:rPr>
          <w:b/>
          <w:bCs/>
          <w:sz w:val="24"/>
          <w:szCs w:val="24"/>
          <w:u w:val="single"/>
        </w:rPr>
        <w:t xml:space="preserve"> Single Taste- $</w:t>
      </w:r>
      <w:r w:rsidR="00A6096C">
        <w:rPr>
          <w:b/>
          <w:bCs/>
          <w:sz w:val="24"/>
          <w:szCs w:val="24"/>
          <w:u w:val="single"/>
        </w:rPr>
        <w:t>3</w:t>
      </w:r>
    </w:p>
    <w:p w14:paraId="1AE9E1F8" w14:textId="01861FC8" w:rsidR="009933E9" w:rsidRDefault="009933E9">
      <w:r w:rsidRPr="0057449E">
        <w:rPr>
          <w:b/>
          <w:bCs/>
        </w:rPr>
        <w:t>2018 Fusion-</w:t>
      </w:r>
      <w:r>
        <w:t xml:space="preserve"> Aged in used bourbon barrels for 22 months</w:t>
      </w:r>
      <w:r w:rsidR="00264E46">
        <w:t>, a</w:t>
      </w:r>
      <w:r>
        <w:t xml:space="preserve"> field blend of Petite Pearl and Norton</w:t>
      </w:r>
      <w:r w:rsidR="00264E46">
        <w:t>. Some say they can “sense” the bourbon; the Wine Curmudgeon thinks it adds to the complexity without the bourbon being distinctive. $3</w:t>
      </w:r>
      <w:r w:rsidR="004356C3">
        <w:t>2</w:t>
      </w:r>
      <w:r w:rsidR="00264E46">
        <w:t xml:space="preserve"> bottle price</w:t>
      </w:r>
    </w:p>
    <w:p w14:paraId="543FD3C4" w14:textId="4DE03AC1" w:rsidR="00264E46" w:rsidRDefault="00264E46">
      <w:r w:rsidRPr="0057449E">
        <w:rPr>
          <w:b/>
          <w:bCs/>
        </w:rPr>
        <w:t>2017 Farrago-</w:t>
      </w:r>
      <w:r>
        <w:t xml:space="preserve"> Aged in oak barrels for 29 months. A blend of Petite Pearl, Frontenac, and Norton. The definition of farrago is “a confused mixture”- but this mixture is not confused at all but rather brings out the best of these northern and native American grape varieties. $3</w:t>
      </w:r>
      <w:r w:rsidR="004356C3">
        <w:t>2</w:t>
      </w:r>
      <w:r>
        <w:t xml:space="preserve"> bottle price</w:t>
      </w:r>
    </w:p>
    <w:p w14:paraId="35A82990" w14:textId="35DAEC6D" w:rsidR="0057449E" w:rsidRDefault="00264E46">
      <w:r w:rsidRPr="0057449E">
        <w:rPr>
          <w:b/>
          <w:bCs/>
        </w:rPr>
        <w:t>2017 Frontenac-</w:t>
      </w:r>
      <w:r>
        <w:t xml:space="preserve"> Aged in oak barrels for 30 months. An excellent example of the potential of northern climate varieties</w:t>
      </w:r>
      <w:r w:rsidR="0057449E">
        <w:t>, this wine has the distinctive Frontenac flavor profile with rich, ripe, dark berry flavors. $</w:t>
      </w:r>
      <w:r w:rsidR="00A6096C">
        <w:t>28</w:t>
      </w:r>
      <w:r w:rsidR="0057449E">
        <w:t xml:space="preserve"> bottle price</w:t>
      </w:r>
    </w:p>
    <w:p w14:paraId="303A57B4" w14:textId="7459CC99" w:rsidR="0057449E" w:rsidRDefault="005B631A">
      <w:r w:rsidRPr="00456900">
        <w:rPr>
          <w:b/>
          <w:bCs/>
        </w:rPr>
        <w:t>2017 Marquette Proprietor’s Reserve</w:t>
      </w:r>
      <w:r>
        <w:t xml:space="preserve"> – Estate grown and bottled, aged over 4 years in oak barrels. The lengthy aging rounded the fruit and added some very nice tannin from the barrels. </w:t>
      </w:r>
      <w:r w:rsidR="00456900">
        <w:t>W</w:t>
      </w:r>
      <w:r>
        <w:t xml:space="preserve">ell balanced. A </w:t>
      </w:r>
      <w:r w:rsidR="00F409C1">
        <w:t>great</w:t>
      </w:r>
      <w:r>
        <w:t xml:space="preserve"> example </w:t>
      </w:r>
      <w:r w:rsidR="00C338FC">
        <w:t xml:space="preserve">of the </w:t>
      </w:r>
      <w:r>
        <w:t xml:space="preserve">Marquette </w:t>
      </w:r>
      <w:r w:rsidR="00F409C1">
        <w:t xml:space="preserve">cool climate </w:t>
      </w:r>
      <w:r>
        <w:t xml:space="preserve">variety. RS 0, ABV </w:t>
      </w:r>
      <w:r w:rsidR="00256350">
        <w:t xml:space="preserve">12.8, only 33 cases bottled, </w:t>
      </w:r>
      <w:r>
        <w:t>$36 bottle price</w:t>
      </w:r>
    </w:p>
    <w:p w14:paraId="4E865DF0" w14:textId="12FFFDF5" w:rsidR="00330171" w:rsidRDefault="00330171" w:rsidP="00330171">
      <w:r w:rsidRPr="00330171">
        <w:rPr>
          <w:b/>
          <w:bCs/>
        </w:rPr>
        <w:t>2016 Marquette Proprietor’s Reserve</w:t>
      </w:r>
      <w:r>
        <w:t xml:space="preserve"> - </w:t>
      </w:r>
      <w:r w:rsidRPr="00330171">
        <w:t>Estate grown and bottled, aged over 4 years in oak barrels. Excellent structure and well balanced with that nuanced fruit we love in Marquette. A superb example of what can be achieved with the Marquette</w:t>
      </w:r>
      <w:r w:rsidR="00F409C1">
        <w:t xml:space="preserve"> cool climate</w:t>
      </w:r>
      <w:r w:rsidRPr="00330171">
        <w:t xml:space="preserve"> variety. RS 0, ABV 13.6, only 40 cases bottled</w:t>
      </w:r>
      <w:r>
        <w:t>, $39 bottle price</w:t>
      </w:r>
    </w:p>
    <w:p w14:paraId="2F36A51F" w14:textId="29BEF891" w:rsidR="00330171" w:rsidRDefault="00330171"/>
    <w:p w14:paraId="385EFC55" w14:textId="67547992" w:rsidR="0057449E" w:rsidRDefault="0057449E" w:rsidP="0057449E">
      <w:pPr>
        <w:jc w:val="center"/>
        <w:rPr>
          <w:b/>
          <w:bCs/>
          <w:sz w:val="24"/>
          <w:szCs w:val="24"/>
          <w:u w:val="single"/>
        </w:rPr>
      </w:pPr>
      <w:r>
        <w:rPr>
          <w:b/>
          <w:bCs/>
          <w:sz w:val="24"/>
          <w:szCs w:val="24"/>
          <w:u w:val="single"/>
        </w:rPr>
        <w:t xml:space="preserve">Dry Flight- $8, Glass- $7, Single Taste- </w:t>
      </w:r>
      <w:r w:rsidR="004356C3">
        <w:rPr>
          <w:b/>
          <w:bCs/>
          <w:sz w:val="24"/>
          <w:szCs w:val="24"/>
          <w:u w:val="single"/>
        </w:rPr>
        <w:t>$1.50</w:t>
      </w:r>
    </w:p>
    <w:p w14:paraId="5F803842" w14:textId="65198E90" w:rsidR="004356C3" w:rsidRDefault="004356C3" w:rsidP="004356C3">
      <w:r>
        <w:rPr>
          <w:b/>
          <w:bCs/>
        </w:rPr>
        <w:t xml:space="preserve">Curmudgeon’s White- </w:t>
      </w:r>
      <w:r>
        <w:t xml:space="preserve">An off-dry white wine made with LaCrosse, LaCrescent, and Frontenac Blanc grapes. Crisp and refreshing. RS 1.0, </w:t>
      </w:r>
      <w:proofErr w:type="spellStart"/>
      <w:r>
        <w:t>Alc</w:t>
      </w:r>
      <w:proofErr w:type="spellEnd"/>
      <w:r>
        <w:t xml:space="preserve"> 12.5, $1</w:t>
      </w:r>
      <w:r w:rsidR="0039566B">
        <w:t>9</w:t>
      </w:r>
      <w:r>
        <w:t xml:space="preserve"> bottle price</w:t>
      </w:r>
    </w:p>
    <w:p w14:paraId="66B7A01D" w14:textId="74588AD8" w:rsidR="004356C3" w:rsidRDefault="004356C3" w:rsidP="004356C3">
      <w:r>
        <w:rPr>
          <w:b/>
          <w:bCs/>
        </w:rPr>
        <w:t>Marquette Ros</w:t>
      </w:r>
      <w:r w:rsidR="00B86B34">
        <w:rPr>
          <w:rFonts w:cstheme="minorHAnsi"/>
          <w:b/>
          <w:bCs/>
        </w:rPr>
        <w:t>é</w:t>
      </w:r>
      <w:r w:rsidR="00B86B34">
        <w:rPr>
          <w:b/>
          <w:bCs/>
        </w:rPr>
        <w:t xml:space="preserve">- </w:t>
      </w:r>
      <w:r w:rsidR="00B86B34">
        <w:t>Not your typical ros</w:t>
      </w:r>
      <w:r w:rsidR="00B86B34">
        <w:rPr>
          <w:rFonts w:cstheme="minorHAnsi"/>
        </w:rPr>
        <w:t>é</w:t>
      </w:r>
      <w:r w:rsidR="00B86B34">
        <w:t xml:space="preserve">, made by whole cluster pressing to preserve Marquette’s natural fruitiness. RS 0, </w:t>
      </w:r>
      <w:proofErr w:type="spellStart"/>
      <w:r w:rsidR="00B86B34">
        <w:t>Alc</w:t>
      </w:r>
      <w:proofErr w:type="spellEnd"/>
      <w:r w:rsidR="00B86B34">
        <w:t xml:space="preserve"> 14.1, $17 bottle price</w:t>
      </w:r>
    </w:p>
    <w:p w14:paraId="02C20053" w14:textId="1AFB6D7F" w:rsidR="00B86B34" w:rsidRDefault="00B86B34" w:rsidP="004356C3">
      <w:r>
        <w:rPr>
          <w:b/>
          <w:bCs/>
        </w:rPr>
        <w:t xml:space="preserve">Curmudgeon’s Red (2016)- </w:t>
      </w:r>
      <w:r w:rsidR="00AD09EF">
        <w:t xml:space="preserve">A blend of Frontenac, Petite Pearl, and Norton, lightly oaked. Mid palette cherry fruitiness with a dark cherry and date fruit finish. RS 0, </w:t>
      </w:r>
      <w:proofErr w:type="spellStart"/>
      <w:r w:rsidR="00AD09EF">
        <w:t>Alc</w:t>
      </w:r>
      <w:proofErr w:type="spellEnd"/>
      <w:r w:rsidR="00AD09EF">
        <w:t xml:space="preserve"> 12.8, $1</w:t>
      </w:r>
      <w:r w:rsidR="0039566B">
        <w:t>9</w:t>
      </w:r>
      <w:r w:rsidR="00AD09EF">
        <w:t xml:space="preserve"> bottle price</w:t>
      </w:r>
    </w:p>
    <w:p w14:paraId="06D87C75" w14:textId="5E0D66F7" w:rsidR="00AD09EF" w:rsidRDefault="00AD09EF" w:rsidP="004356C3">
      <w:r>
        <w:rPr>
          <w:b/>
          <w:bCs/>
        </w:rPr>
        <w:t xml:space="preserve">Rachis Ruckus- </w:t>
      </w:r>
      <w:r>
        <w:t xml:space="preserve">Lightly oaked with a hint of sweetness to bring out the fruit Marquette flavor. Very nice to balance with full flavor foods like pasta with red sauces. RS 0.7, </w:t>
      </w:r>
      <w:proofErr w:type="spellStart"/>
      <w:r>
        <w:t>Alc</w:t>
      </w:r>
      <w:proofErr w:type="spellEnd"/>
      <w:r>
        <w:t xml:space="preserve"> 13.6, $16 bottle price</w:t>
      </w:r>
    </w:p>
    <w:p w14:paraId="04F7BF9B" w14:textId="5B76DA67" w:rsidR="000D6197" w:rsidRDefault="00AD09EF" w:rsidP="000D6197">
      <w:pPr>
        <w:rPr>
          <w:b/>
          <w:bCs/>
        </w:rPr>
      </w:pPr>
      <w:r>
        <w:rPr>
          <w:b/>
          <w:bCs/>
        </w:rPr>
        <w:t xml:space="preserve">Wild Thing- </w:t>
      </w:r>
      <w:r w:rsidR="002F3042">
        <w:t xml:space="preserve">A blend of Frontenac Gris, Frontenac Blanc, and LaCrosse, this white was fermented with indigenous yeast, making it truly ALL Flying Otter. RS 1.6, </w:t>
      </w:r>
      <w:proofErr w:type="spellStart"/>
      <w:r w:rsidR="002F3042">
        <w:t>Alc</w:t>
      </w:r>
      <w:proofErr w:type="spellEnd"/>
      <w:r w:rsidR="002F3042">
        <w:t xml:space="preserve"> 11.0, </w:t>
      </w:r>
      <w:r w:rsidR="00C17B6C">
        <w:t xml:space="preserve">      </w:t>
      </w:r>
      <w:r w:rsidR="002F3042">
        <w:t>$20 bottle price</w:t>
      </w:r>
      <w:r w:rsidR="000D6197" w:rsidRPr="000D6197">
        <w:rPr>
          <w:b/>
          <w:bCs/>
        </w:rPr>
        <w:t xml:space="preserve"> </w:t>
      </w:r>
    </w:p>
    <w:p w14:paraId="21A20F0C" w14:textId="4A0C6D87" w:rsidR="004B6C70" w:rsidRDefault="000D6197" w:rsidP="004356C3">
      <w:r>
        <w:rPr>
          <w:b/>
          <w:bCs/>
        </w:rPr>
        <w:t xml:space="preserve">Pizzaz- </w:t>
      </w:r>
      <w:r>
        <w:t xml:space="preserve">A blend of </w:t>
      </w:r>
      <w:proofErr w:type="spellStart"/>
      <w:proofErr w:type="gramStart"/>
      <w:r>
        <w:t>St.Pepin</w:t>
      </w:r>
      <w:proofErr w:type="spellEnd"/>
      <w:proofErr w:type="gramEnd"/>
      <w:r>
        <w:t xml:space="preserve">, LaCrosse, and LaCrescent, this tart and refreshing wine has a touch of sweetness to bring out the fruity flavors and aromas. RS 1.75, </w:t>
      </w:r>
      <w:proofErr w:type="spellStart"/>
      <w:r>
        <w:t>Alc</w:t>
      </w:r>
      <w:proofErr w:type="spellEnd"/>
      <w:r>
        <w:t xml:space="preserve"> 11.4, $19 bottle price</w:t>
      </w:r>
    </w:p>
    <w:p w14:paraId="5802C63A" w14:textId="7FDDCCEE" w:rsidR="004B6C70" w:rsidRPr="004C0D22" w:rsidRDefault="004B6C70" w:rsidP="00C338FC">
      <w:pPr>
        <w:jc w:val="center"/>
        <w:rPr>
          <w:sz w:val="24"/>
          <w:szCs w:val="24"/>
        </w:rPr>
      </w:pPr>
      <w:r w:rsidRPr="008A36D7">
        <w:rPr>
          <w:b/>
          <w:bCs/>
          <w:sz w:val="24"/>
          <w:szCs w:val="24"/>
          <w:u w:val="single"/>
        </w:rPr>
        <w:t>Discount</w:t>
      </w:r>
      <w:r w:rsidR="004C0D22">
        <w:rPr>
          <w:b/>
          <w:bCs/>
          <w:sz w:val="24"/>
          <w:szCs w:val="24"/>
          <w:u w:val="single"/>
        </w:rPr>
        <w:t>s</w:t>
      </w:r>
    </w:p>
    <w:p w14:paraId="424779CE" w14:textId="58731E78" w:rsidR="008A1577" w:rsidRDefault="008A1577" w:rsidP="00C338FC">
      <w:pPr>
        <w:spacing w:after="0"/>
        <w:jc w:val="center"/>
        <w:rPr>
          <w:b/>
          <w:bCs/>
          <w:sz w:val="24"/>
          <w:szCs w:val="24"/>
        </w:rPr>
      </w:pPr>
      <w:r>
        <w:rPr>
          <w:b/>
          <w:bCs/>
          <w:sz w:val="24"/>
          <w:szCs w:val="24"/>
        </w:rPr>
        <w:t>$2 off any to-go bottles</w:t>
      </w:r>
    </w:p>
    <w:p w14:paraId="478612DD" w14:textId="5C3F0ECA" w:rsidR="00C338FC" w:rsidRDefault="003245DB" w:rsidP="00C338FC">
      <w:pPr>
        <w:spacing w:after="0"/>
        <w:jc w:val="center"/>
        <w:rPr>
          <w:b/>
          <w:bCs/>
          <w:sz w:val="24"/>
          <w:szCs w:val="24"/>
        </w:rPr>
      </w:pPr>
      <w:r>
        <w:rPr>
          <w:b/>
          <w:bCs/>
          <w:sz w:val="24"/>
          <w:szCs w:val="24"/>
        </w:rPr>
        <w:t>12 bottles or more- 10% off</w:t>
      </w:r>
    </w:p>
    <w:p w14:paraId="7A2730DF" w14:textId="77777777" w:rsidR="00C338FC" w:rsidRDefault="00C338FC" w:rsidP="00C338FC">
      <w:pPr>
        <w:spacing w:after="0"/>
        <w:jc w:val="center"/>
        <w:rPr>
          <w:b/>
          <w:bCs/>
          <w:sz w:val="24"/>
          <w:szCs w:val="24"/>
        </w:rPr>
      </w:pPr>
    </w:p>
    <w:p w14:paraId="73B95BA5" w14:textId="29069A31" w:rsidR="00C338FC" w:rsidRDefault="00CB3D9C" w:rsidP="00C338FC">
      <w:pPr>
        <w:spacing w:after="0"/>
        <w:jc w:val="center"/>
        <w:rPr>
          <w:b/>
          <w:bCs/>
          <w:sz w:val="24"/>
          <w:szCs w:val="24"/>
        </w:rPr>
      </w:pPr>
      <w:r>
        <w:rPr>
          <w:b/>
          <w:bCs/>
          <w:sz w:val="24"/>
          <w:szCs w:val="24"/>
        </w:rPr>
        <w:t xml:space="preserve">Join our </w:t>
      </w:r>
      <w:r w:rsidR="00341C04">
        <w:rPr>
          <w:b/>
          <w:bCs/>
          <w:sz w:val="24"/>
          <w:szCs w:val="24"/>
        </w:rPr>
        <w:t>Loyalty</w:t>
      </w:r>
      <w:r>
        <w:rPr>
          <w:b/>
          <w:bCs/>
          <w:sz w:val="24"/>
          <w:szCs w:val="24"/>
        </w:rPr>
        <w:t xml:space="preserve"> Club at Checkout to earn points </w:t>
      </w:r>
      <w:r w:rsidR="00341C04">
        <w:rPr>
          <w:b/>
          <w:bCs/>
          <w:sz w:val="24"/>
          <w:szCs w:val="24"/>
        </w:rPr>
        <w:t>on purchases</w:t>
      </w:r>
    </w:p>
    <w:p w14:paraId="7D5605E4" w14:textId="77777777" w:rsidR="00C338FC" w:rsidRPr="004B6C70" w:rsidRDefault="00C338FC" w:rsidP="00C338FC">
      <w:pPr>
        <w:spacing w:after="0"/>
        <w:jc w:val="center"/>
        <w:rPr>
          <w:b/>
          <w:bCs/>
          <w:sz w:val="24"/>
          <w:szCs w:val="24"/>
        </w:rPr>
      </w:pPr>
    </w:p>
    <w:p w14:paraId="4C0C72DC" w14:textId="72910FE2" w:rsidR="002F3042" w:rsidRPr="00646642" w:rsidRDefault="00646642" w:rsidP="00C338FC">
      <w:pPr>
        <w:spacing w:after="0"/>
        <w:jc w:val="center"/>
        <w:rPr>
          <w:b/>
          <w:bCs/>
          <w:sz w:val="24"/>
          <w:szCs w:val="24"/>
        </w:rPr>
      </w:pPr>
      <w:r>
        <w:rPr>
          <w:b/>
          <w:bCs/>
          <w:sz w:val="24"/>
          <w:szCs w:val="24"/>
        </w:rPr>
        <w:t>Happy Hour</w:t>
      </w:r>
      <w:r w:rsidR="003B237A">
        <w:rPr>
          <w:b/>
          <w:bCs/>
          <w:sz w:val="24"/>
          <w:szCs w:val="24"/>
        </w:rPr>
        <w:t xml:space="preserve"> is Wed and Thurs, 5-6 pm, all glasses are 50% off!</w:t>
      </w:r>
      <w:r w:rsidR="002F3042">
        <w:br w:type="page"/>
      </w:r>
    </w:p>
    <w:p w14:paraId="3F289275" w14:textId="60A81413" w:rsidR="002F3042" w:rsidRDefault="002F3042" w:rsidP="002F3042">
      <w:pPr>
        <w:jc w:val="center"/>
        <w:rPr>
          <w:b/>
          <w:bCs/>
          <w:sz w:val="24"/>
          <w:szCs w:val="24"/>
          <w:u w:val="single"/>
        </w:rPr>
      </w:pPr>
      <w:r>
        <w:rPr>
          <w:b/>
          <w:bCs/>
          <w:sz w:val="24"/>
          <w:szCs w:val="24"/>
          <w:u w:val="single"/>
        </w:rPr>
        <w:lastRenderedPageBreak/>
        <w:t>Semi Sweet Flight- $8, Glass- $7, Single Taste- $1.50</w:t>
      </w:r>
    </w:p>
    <w:p w14:paraId="3F09785E" w14:textId="4F293252" w:rsidR="005D23C2" w:rsidRDefault="006E039B" w:rsidP="002F3042">
      <w:r>
        <w:rPr>
          <w:b/>
          <w:bCs/>
        </w:rPr>
        <w:t xml:space="preserve">Intrigue- </w:t>
      </w:r>
      <w:r>
        <w:t>This wine lures you in with its blend of Curmudgeon’s White, Marquette Ros</w:t>
      </w:r>
      <w:r>
        <w:rPr>
          <w:rFonts w:cstheme="minorHAnsi"/>
        </w:rPr>
        <w:t>é</w:t>
      </w:r>
      <w:r>
        <w:t xml:space="preserve">, and natural fruit flavor additions. RS 2.0, </w:t>
      </w:r>
      <w:proofErr w:type="spellStart"/>
      <w:r>
        <w:t>Alc</w:t>
      </w:r>
      <w:proofErr w:type="spellEnd"/>
      <w:r>
        <w:t xml:space="preserve"> 12.9, $16 bottle price</w:t>
      </w:r>
    </w:p>
    <w:p w14:paraId="7A7C5857" w14:textId="75E0503B" w:rsidR="006E039B" w:rsidRDefault="006E039B" w:rsidP="002F3042">
      <w:r>
        <w:rPr>
          <w:b/>
          <w:bCs/>
        </w:rPr>
        <w:t>Riesling (2016)</w:t>
      </w:r>
      <w:r>
        <w:t xml:space="preserve">- Made from grapes from Lake Michigan shore, this wine presents a pleasant floral nose with a wonderful citrus finish. This wine is sure to be a crowd favorite, and pairs well with poultry or fish. RS 2.0, </w:t>
      </w:r>
      <w:proofErr w:type="spellStart"/>
      <w:r>
        <w:t>Alc</w:t>
      </w:r>
      <w:proofErr w:type="spellEnd"/>
      <w:r>
        <w:t xml:space="preserve"> 11.2, $1</w:t>
      </w:r>
      <w:r w:rsidR="0039566B">
        <w:t>5</w:t>
      </w:r>
      <w:r>
        <w:t xml:space="preserve"> bottle price</w:t>
      </w:r>
    </w:p>
    <w:p w14:paraId="2BA329EB" w14:textId="1B87D84C" w:rsidR="006E039B" w:rsidRDefault="00722D37" w:rsidP="002F3042">
      <w:r>
        <w:rPr>
          <w:b/>
          <w:bCs/>
        </w:rPr>
        <w:t xml:space="preserve">Flirtation- </w:t>
      </w:r>
      <w:r>
        <w:t xml:space="preserve">A blend of LaCrosse, LaCrescent, St. Pepin, and Brianna, with a touch of red mystery added to make the wine blush. RS 4.0, </w:t>
      </w:r>
      <w:proofErr w:type="spellStart"/>
      <w:r>
        <w:t>Alc</w:t>
      </w:r>
      <w:proofErr w:type="spellEnd"/>
      <w:r>
        <w:t xml:space="preserve"> 11.4, $19 bottle price</w:t>
      </w:r>
    </w:p>
    <w:p w14:paraId="4581899E" w14:textId="451DEA78" w:rsidR="00722D37" w:rsidRDefault="00722D37" w:rsidP="002F3042">
      <w:r>
        <w:rPr>
          <w:b/>
          <w:bCs/>
        </w:rPr>
        <w:t xml:space="preserve">Frontenac Gris- </w:t>
      </w:r>
      <w:r>
        <w:t xml:space="preserve">The Flying Otter “orange” wine, which is the result of fermenting white grapes using a red winemaking process. By fermenting on the skins and seeds, the result is a beautiful orange tinted wine with notable tannins and acidity, balanced by a pleasant sweetness. </w:t>
      </w:r>
      <w:r w:rsidR="003B715C">
        <w:t xml:space="preserve">RS 6.0, </w:t>
      </w:r>
      <w:proofErr w:type="spellStart"/>
      <w:r w:rsidR="003B715C">
        <w:t>Alc</w:t>
      </w:r>
      <w:proofErr w:type="spellEnd"/>
      <w:r w:rsidR="003B715C">
        <w:t xml:space="preserve"> 11.8, $1</w:t>
      </w:r>
      <w:r w:rsidR="008F6A08">
        <w:t>9</w:t>
      </w:r>
      <w:r w:rsidR="003B715C">
        <w:t xml:space="preserve"> bottle price</w:t>
      </w:r>
    </w:p>
    <w:p w14:paraId="1BC6C37D" w14:textId="77777777" w:rsidR="000D6197" w:rsidRDefault="00B358F8" w:rsidP="000D6197">
      <w:pPr>
        <w:rPr>
          <w:b/>
          <w:bCs/>
        </w:rPr>
      </w:pPr>
      <w:r>
        <w:rPr>
          <w:b/>
          <w:bCs/>
        </w:rPr>
        <w:t>Sangria-</w:t>
      </w:r>
      <w:r>
        <w:t xml:space="preserve"> A grape wine with natural flavors adding subtle spice and fruitin</w:t>
      </w:r>
      <w:r w:rsidR="0028209A">
        <w:t xml:space="preserve">ess. Delicious at room temperature for full </w:t>
      </w:r>
      <w:r w:rsidR="001C5D8C">
        <w:t>fruitiness and</w:t>
      </w:r>
      <w:r w:rsidR="0028209A">
        <w:t xml:space="preserve"> refreshing when chilled or over ice for hot summer cooling. RS </w:t>
      </w:r>
      <w:r w:rsidR="00887DF9">
        <w:t xml:space="preserve">5.0, </w:t>
      </w:r>
      <w:proofErr w:type="spellStart"/>
      <w:r w:rsidR="00887DF9">
        <w:t>Alc</w:t>
      </w:r>
      <w:proofErr w:type="spellEnd"/>
      <w:r w:rsidR="00887DF9">
        <w:t xml:space="preserve"> 12.0, </w:t>
      </w:r>
      <w:r w:rsidR="0006598C">
        <w:t>$17 bottle price</w:t>
      </w:r>
      <w:r w:rsidR="000D6197" w:rsidRPr="000D6197">
        <w:rPr>
          <w:b/>
          <w:bCs/>
        </w:rPr>
        <w:t xml:space="preserve"> </w:t>
      </w:r>
    </w:p>
    <w:p w14:paraId="1D5270A8" w14:textId="447D738D" w:rsidR="000D6197" w:rsidRPr="00EA7520" w:rsidRDefault="000D6197" w:rsidP="000D6197">
      <w:proofErr w:type="spellStart"/>
      <w:r>
        <w:rPr>
          <w:b/>
          <w:bCs/>
        </w:rPr>
        <w:t>Bazinga</w:t>
      </w:r>
      <w:proofErr w:type="spellEnd"/>
      <w:r>
        <w:rPr>
          <w:b/>
          <w:bCs/>
        </w:rPr>
        <w:t xml:space="preserve">- </w:t>
      </w:r>
      <w:r>
        <w:t xml:space="preserve">Red wine made from our estate grown Marquette grapes. Great with spicy foods, or to sip all by itself, also a great starter for a wine cooler. RS 4.0, </w:t>
      </w:r>
      <w:proofErr w:type="spellStart"/>
      <w:r>
        <w:t>Alc</w:t>
      </w:r>
      <w:proofErr w:type="spellEnd"/>
      <w:r>
        <w:t xml:space="preserve"> 13.6, $16 bottle price</w:t>
      </w:r>
    </w:p>
    <w:p w14:paraId="1BF61B38" w14:textId="7EB8AA21" w:rsidR="003B715C" w:rsidRDefault="003B715C" w:rsidP="002F3042"/>
    <w:p w14:paraId="30860C4D" w14:textId="77777777" w:rsidR="002332A7" w:rsidRDefault="002332A7" w:rsidP="002F3042"/>
    <w:p w14:paraId="15B2E1CA" w14:textId="10CB1BB0" w:rsidR="002332A7" w:rsidRDefault="002332A7" w:rsidP="002332A7">
      <w:pPr>
        <w:jc w:val="center"/>
        <w:rPr>
          <w:b/>
          <w:bCs/>
          <w:sz w:val="24"/>
          <w:szCs w:val="24"/>
          <w:u w:val="single"/>
        </w:rPr>
      </w:pPr>
      <w:r>
        <w:rPr>
          <w:b/>
          <w:bCs/>
          <w:sz w:val="24"/>
          <w:szCs w:val="24"/>
          <w:u w:val="single"/>
        </w:rPr>
        <w:t xml:space="preserve">Sweet Flight- $8, </w:t>
      </w:r>
      <w:r w:rsidR="003A2C36">
        <w:rPr>
          <w:b/>
          <w:bCs/>
          <w:sz w:val="24"/>
          <w:szCs w:val="24"/>
          <w:u w:val="single"/>
        </w:rPr>
        <w:t>Glass- $7, Single Taste $1.50</w:t>
      </w:r>
    </w:p>
    <w:p w14:paraId="0F846BC8" w14:textId="23E99149" w:rsidR="003A2C36" w:rsidRDefault="003A2C36" w:rsidP="003A2C36">
      <w:r>
        <w:rPr>
          <w:b/>
          <w:bCs/>
        </w:rPr>
        <w:t xml:space="preserve">Sexy Devil- </w:t>
      </w:r>
      <w:r w:rsidR="00277E0C">
        <w:t xml:space="preserve">A diabolical blend of red and white, seductively sweet. Serve cold to bring out the white side, and warm to bring out the red. Pairs well with spicy foods, naturally. RS 4.0, </w:t>
      </w:r>
      <w:proofErr w:type="spellStart"/>
      <w:r w:rsidR="00277E0C">
        <w:t>Alc</w:t>
      </w:r>
      <w:proofErr w:type="spellEnd"/>
      <w:r w:rsidR="00277E0C">
        <w:t xml:space="preserve"> 12.2, </w:t>
      </w:r>
      <w:r w:rsidR="00BB4955">
        <w:t>$1</w:t>
      </w:r>
      <w:r w:rsidR="008F6A08">
        <w:t>7</w:t>
      </w:r>
      <w:r w:rsidR="00BB4955">
        <w:t xml:space="preserve"> bottle price</w:t>
      </w:r>
    </w:p>
    <w:p w14:paraId="78310BF5" w14:textId="4DFE9BB8" w:rsidR="00BB4955" w:rsidRDefault="00BB4955" w:rsidP="003A2C36">
      <w:r>
        <w:rPr>
          <w:b/>
          <w:bCs/>
        </w:rPr>
        <w:t xml:space="preserve">St. Pepin- </w:t>
      </w:r>
      <w:r w:rsidR="001902BA">
        <w:t xml:space="preserve">Made from grapes grown here at Flying Otter, this white wine has a rich aroma favoring fruits like apples and pears, and muscat-like floral characteristics. RS 5.0, </w:t>
      </w:r>
      <w:proofErr w:type="spellStart"/>
      <w:r w:rsidR="001902BA">
        <w:t>Alc</w:t>
      </w:r>
      <w:proofErr w:type="spellEnd"/>
      <w:r w:rsidR="001902BA">
        <w:t xml:space="preserve"> 11.8, </w:t>
      </w:r>
      <w:r w:rsidR="0026390F">
        <w:t>$1</w:t>
      </w:r>
      <w:r w:rsidR="008F6A08">
        <w:t>9</w:t>
      </w:r>
      <w:r w:rsidR="0026390F">
        <w:t xml:space="preserve"> bottle price</w:t>
      </w:r>
    </w:p>
    <w:p w14:paraId="3BA8B89C" w14:textId="6C5A8FB4" w:rsidR="000D6197" w:rsidRDefault="000D6197" w:rsidP="003A2C36">
      <w:r w:rsidRPr="00025056">
        <w:rPr>
          <w:b/>
          <w:bCs/>
        </w:rPr>
        <w:t xml:space="preserve">Cherry Pie- </w:t>
      </w:r>
      <w:r w:rsidRPr="00025056">
        <w:t xml:space="preserve">A sweet white wine infused with </w:t>
      </w:r>
      <w:r>
        <w:t xml:space="preserve">Montmorency </w:t>
      </w:r>
      <w:r w:rsidRPr="00025056">
        <w:t xml:space="preserve">cherry juice and spices, it’s literally dessert in a bottle. RS 5.7, </w:t>
      </w:r>
      <w:proofErr w:type="spellStart"/>
      <w:r w:rsidRPr="00025056">
        <w:t>Alc</w:t>
      </w:r>
      <w:proofErr w:type="spellEnd"/>
      <w:r w:rsidRPr="00025056">
        <w:t xml:space="preserve"> 10.5, $1</w:t>
      </w:r>
      <w:r>
        <w:t>6</w:t>
      </w:r>
      <w:r w:rsidRPr="00025056">
        <w:t xml:space="preserve"> bottle price</w:t>
      </w:r>
    </w:p>
    <w:p w14:paraId="5459C176" w14:textId="2BBF3A09" w:rsidR="0026390F" w:rsidRDefault="001F00B1" w:rsidP="003A2C36">
      <w:r>
        <w:rPr>
          <w:b/>
          <w:bCs/>
        </w:rPr>
        <w:t xml:space="preserve">Brianna- </w:t>
      </w:r>
      <w:r w:rsidR="005D6BF3">
        <w:t>A white wine made from estate grown grapes, Brianna is a cold climate hardy variety with native American grapes in its parentage</w:t>
      </w:r>
      <w:r w:rsidR="00DF1D98">
        <w:t xml:space="preserve">. This wine offers fruit forward flavor with tropical notes of grapefruit, pineapple, and even banana. RS 5.5, </w:t>
      </w:r>
      <w:proofErr w:type="spellStart"/>
      <w:r w:rsidR="00DF1D98">
        <w:t>Alc</w:t>
      </w:r>
      <w:proofErr w:type="spellEnd"/>
      <w:r w:rsidR="00DF1D98">
        <w:t xml:space="preserve"> 11.0, </w:t>
      </w:r>
      <w:r w:rsidR="00040461">
        <w:t>$1</w:t>
      </w:r>
      <w:r w:rsidR="00F642EF">
        <w:t>5</w:t>
      </w:r>
      <w:r w:rsidR="00040461">
        <w:t xml:space="preserve"> bottle price</w:t>
      </w:r>
    </w:p>
    <w:p w14:paraId="3F8D1C1E" w14:textId="569E7489" w:rsidR="00040461" w:rsidRDefault="00040461" w:rsidP="003A2C36">
      <w:r>
        <w:rPr>
          <w:b/>
          <w:bCs/>
        </w:rPr>
        <w:t xml:space="preserve">Whimsy- </w:t>
      </w:r>
      <w:r>
        <w:t xml:space="preserve">A fruit infused wine reminiscent of white sangria with prominent berry and peach flavors. This wine was developed by our tasting room manager, Allyssa. RS 5.5, </w:t>
      </w:r>
      <w:proofErr w:type="spellStart"/>
      <w:r>
        <w:t>Alc</w:t>
      </w:r>
      <w:proofErr w:type="spellEnd"/>
      <w:r>
        <w:t xml:space="preserve"> 11.0, </w:t>
      </w:r>
      <w:r w:rsidR="009E0C4A">
        <w:t>$1</w:t>
      </w:r>
      <w:r w:rsidR="00F65258">
        <w:t>6</w:t>
      </w:r>
      <w:r w:rsidR="009E0C4A">
        <w:t xml:space="preserve"> bottle price</w:t>
      </w:r>
    </w:p>
    <w:p w14:paraId="7E2A841A" w14:textId="64D8F8AD" w:rsidR="00805C89" w:rsidRDefault="009E0C4A" w:rsidP="003A2C36">
      <w:r>
        <w:rPr>
          <w:b/>
          <w:bCs/>
        </w:rPr>
        <w:t>Sweet Marquette Ros</w:t>
      </w:r>
      <w:r>
        <w:rPr>
          <w:rFonts w:cstheme="minorHAnsi"/>
          <w:b/>
          <w:bCs/>
        </w:rPr>
        <w:t>é</w:t>
      </w:r>
      <w:r w:rsidR="000A1389">
        <w:rPr>
          <w:b/>
          <w:bCs/>
        </w:rPr>
        <w:t xml:space="preserve">- </w:t>
      </w:r>
      <w:r w:rsidR="000A1389">
        <w:t xml:space="preserve">Made from our dry </w:t>
      </w:r>
      <w:proofErr w:type="gramStart"/>
      <w:r w:rsidR="000A1389">
        <w:t>ros</w:t>
      </w:r>
      <w:r w:rsidR="000A1389">
        <w:rPr>
          <w:rFonts w:cstheme="minorHAnsi"/>
        </w:rPr>
        <w:t>é</w:t>
      </w:r>
      <w:r w:rsidR="000A1389">
        <w:t>, but</w:t>
      </w:r>
      <w:proofErr w:type="gramEnd"/>
      <w:r w:rsidR="000A1389">
        <w:t xml:space="preserve"> made lux</w:t>
      </w:r>
      <w:r w:rsidR="003C495D">
        <w:t xml:space="preserve">uriously sweet. RS 5.6, </w:t>
      </w:r>
      <w:proofErr w:type="spellStart"/>
      <w:r w:rsidR="003C495D">
        <w:t>Alc</w:t>
      </w:r>
      <w:proofErr w:type="spellEnd"/>
      <w:r w:rsidR="003C495D">
        <w:t xml:space="preserve"> 14.1, </w:t>
      </w:r>
      <w:r w:rsidR="00A60A5D">
        <w:t>$17 bottle price</w:t>
      </w:r>
    </w:p>
    <w:p w14:paraId="4C889C62" w14:textId="73789452" w:rsidR="004060EF" w:rsidRDefault="004060EF" w:rsidP="00805C89">
      <w:pPr>
        <w:jc w:val="center"/>
        <w:rPr>
          <w:b/>
          <w:bCs/>
          <w:sz w:val="24"/>
          <w:szCs w:val="24"/>
        </w:rPr>
      </w:pPr>
    </w:p>
    <w:p w14:paraId="6061AF88" w14:textId="0A835E0D" w:rsidR="00805C89" w:rsidRPr="008A36D7" w:rsidRDefault="00C338FC" w:rsidP="00805C89">
      <w:pPr>
        <w:jc w:val="center"/>
        <w:rPr>
          <w:b/>
          <w:bCs/>
          <w:sz w:val="24"/>
          <w:szCs w:val="24"/>
          <w:u w:val="single"/>
        </w:rPr>
      </w:pPr>
      <w:r>
        <w:rPr>
          <w:noProof/>
        </w:rPr>
        <mc:AlternateContent>
          <mc:Choice Requires="wps">
            <w:drawing>
              <wp:anchor distT="45720" distB="45720" distL="114300" distR="114300" simplePos="0" relativeHeight="251659264" behindDoc="0" locked="0" layoutInCell="1" allowOverlap="1" wp14:anchorId="19424068" wp14:editId="6CBBC467">
                <wp:simplePos x="0" y="0"/>
                <wp:positionH relativeFrom="margin">
                  <wp:align>right</wp:align>
                </wp:positionH>
                <wp:positionV relativeFrom="paragraph">
                  <wp:posOffset>-271780</wp:posOffset>
                </wp:positionV>
                <wp:extent cx="1885950" cy="2095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95500"/>
                        </a:xfrm>
                        <a:prstGeom prst="rect">
                          <a:avLst/>
                        </a:prstGeom>
                        <a:solidFill>
                          <a:srgbClr val="FFFFFF"/>
                        </a:solidFill>
                        <a:ln w="9525">
                          <a:solidFill>
                            <a:srgbClr val="000000"/>
                          </a:solidFill>
                          <a:miter lim="800000"/>
                          <a:headEnd/>
                          <a:tailEnd/>
                        </a:ln>
                      </wps:spPr>
                      <wps:txbx>
                        <w:txbxContent>
                          <w:p w14:paraId="141D1207" w14:textId="77777777" w:rsidR="0070771A" w:rsidRDefault="0070771A" w:rsidP="0070771A">
                            <w:pPr>
                              <w:jc w:val="center"/>
                            </w:pPr>
                            <w:r w:rsidRPr="00DE1539">
                              <w:rPr>
                                <w:b/>
                                <w:bCs/>
                                <w:sz w:val="32"/>
                                <w:szCs w:val="32"/>
                              </w:rPr>
                              <w:t>Let’s Stay in Touch</w:t>
                            </w:r>
                            <w:r>
                              <w:t xml:space="preserve">  </w:t>
                            </w:r>
                            <w:r>
                              <w:rPr>
                                <w:noProof/>
                              </w:rPr>
                              <w:drawing>
                                <wp:inline distT="0" distB="0" distL="0" distR="0" wp14:anchorId="77ADEDF9" wp14:editId="75C317B1">
                                  <wp:extent cx="857250" cy="85725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a:stretch>
                                            <a:fillRect/>
                                          </a:stretch>
                                        </pic:blipFill>
                                        <pic:spPr>
                                          <a:xfrm>
                                            <a:off x="0" y="0"/>
                                            <a:ext cx="857250" cy="857250"/>
                                          </a:xfrm>
                                          <a:prstGeom prst="rect">
                                            <a:avLst/>
                                          </a:prstGeom>
                                        </pic:spPr>
                                      </pic:pic>
                                    </a:graphicData>
                                  </a:graphic>
                                </wp:inline>
                              </w:drawing>
                            </w:r>
                          </w:p>
                          <w:p w14:paraId="3A494141" w14:textId="77777777" w:rsidR="0070771A" w:rsidRDefault="0070771A" w:rsidP="0070771A">
                            <w:r>
                              <w:t>If we don’t have your email address we can’t send you news, special invitations, or special coupons.</w:t>
                            </w:r>
                          </w:p>
                          <w:p w14:paraId="2759229F" w14:textId="77777777" w:rsidR="0070771A" w:rsidRDefault="0070771A" w:rsidP="00707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24068" id="_x0000_t202" coordsize="21600,21600" o:spt="202" path="m,l,21600r21600,l21600,xe">
                <v:stroke joinstyle="miter"/>
                <v:path gradientshapeok="t" o:connecttype="rect"/>
              </v:shapetype>
              <v:shape id="Text Box 2" o:spid="_x0000_s1026" type="#_x0000_t202" style="position:absolute;left:0;text-align:left;margin-left:97.3pt;margin-top:-21.4pt;width:148.5pt;height:1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">
                <v:textbox>
                  <w:txbxContent>
                    <w:p w14:paraId="141D1207" w14:textId="77777777" w:rsidR="0070771A" w:rsidRDefault="0070771A" w:rsidP="0070771A">
                      <w:pPr>
                        <w:jc w:val="center"/>
                      </w:pPr>
                      <w:r w:rsidRPr="00DE1539">
                        <w:rPr>
                          <w:b/>
                          <w:bCs/>
                          <w:sz w:val="32"/>
                          <w:szCs w:val="32"/>
                        </w:rPr>
                        <w:t>Let’s Stay in Touch</w:t>
                      </w:r>
                      <w:r>
                        <w:t xml:space="preserve">  </w:t>
                      </w:r>
                      <w:r>
                        <w:rPr>
                          <w:noProof/>
                        </w:rPr>
                        <w:drawing>
                          <wp:inline distT="0" distB="0" distL="0" distR="0" wp14:anchorId="77ADEDF9" wp14:editId="75C317B1">
                            <wp:extent cx="857250" cy="85725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a:stretch>
                                      <a:fillRect/>
                                    </a:stretch>
                                  </pic:blipFill>
                                  <pic:spPr>
                                    <a:xfrm>
                                      <a:off x="0" y="0"/>
                                      <a:ext cx="857250" cy="857250"/>
                                    </a:xfrm>
                                    <a:prstGeom prst="rect">
                                      <a:avLst/>
                                    </a:prstGeom>
                                  </pic:spPr>
                                </pic:pic>
                              </a:graphicData>
                            </a:graphic>
                          </wp:inline>
                        </w:drawing>
                      </w:r>
                    </w:p>
                    <w:p w14:paraId="3A494141" w14:textId="77777777" w:rsidR="0070771A" w:rsidRDefault="0070771A" w:rsidP="0070771A">
                      <w:r>
                        <w:t>If we don’t have your email address we can’t send you news, special invitations, or special coupons.</w:t>
                      </w:r>
                    </w:p>
                    <w:p w14:paraId="2759229F" w14:textId="77777777" w:rsidR="0070771A" w:rsidRDefault="0070771A" w:rsidP="0070771A"/>
                  </w:txbxContent>
                </v:textbox>
                <w10:wrap type="square" anchorx="margin"/>
              </v:shape>
            </w:pict>
          </mc:Fallback>
        </mc:AlternateContent>
      </w:r>
      <w:r w:rsidR="00805C89" w:rsidRPr="008A36D7">
        <w:rPr>
          <w:b/>
          <w:bCs/>
          <w:sz w:val="24"/>
          <w:szCs w:val="24"/>
          <w:u w:val="single"/>
        </w:rPr>
        <w:t>Other</w:t>
      </w:r>
    </w:p>
    <w:p w14:paraId="06997D75" w14:textId="2E4250DF" w:rsidR="00805C89" w:rsidRPr="00025056" w:rsidRDefault="00805C89" w:rsidP="00805C89">
      <w:r w:rsidRPr="00025056">
        <w:rPr>
          <w:b/>
          <w:bCs/>
        </w:rPr>
        <w:t>Hard Cider</w:t>
      </w:r>
      <w:r w:rsidR="00300B51" w:rsidRPr="00025056">
        <w:rPr>
          <w:b/>
          <w:bCs/>
        </w:rPr>
        <w:t xml:space="preserve">s- </w:t>
      </w:r>
      <w:r w:rsidR="00300B51" w:rsidRPr="00025056">
        <w:t xml:space="preserve">Single taste $1.50, </w:t>
      </w:r>
      <w:r w:rsidR="00545331" w:rsidRPr="00025056">
        <w:t>12 oz glass $7, Growler</w:t>
      </w:r>
      <w:r w:rsidR="00F642EF">
        <w:t xml:space="preserve"> fill</w:t>
      </w:r>
      <w:r w:rsidR="00545331" w:rsidRPr="00025056">
        <w:t xml:space="preserve"> $20</w:t>
      </w:r>
    </w:p>
    <w:p w14:paraId="61A678ED" w14:textId="5FBDEFC3" w:rsidR="004060EF" w:rsidRPr="00025056" w:rsidRDefault="004060EF" w:rsidP="00805C89">
      <w:r w:rsidRPr="00025056">
        <w:rPr>
          <w:b/>
          <w:bCs/>
        </w:rPr>
        <w:t xml:space="preserve">Slushies- </w:t>
      </w:r>
      <w:r w:rsidR="00721CE3" w:rsidRPr="00025056">
        <w:t>10 oz glass $10</w:t>
      </w:r>
    </w:p>
    <w:p w14:paraId="237D84C9" w14:textId="6ACB0B74" w:rsidR="003D2CA2" w:rsidRDefault="003D2CA2" w:rsidP="00805C89">
      <w:pPr>
        <w:rPr>
          <w:sz w:val="24"/>
          <w:szCs w:val="24"/>
        </w:rPr>
      </w:pPr>
    </w:p>
    <w:p w14:paraId="51EA8561" w14:textId="405A410E" w:rsidR="004C3CA0" w:rsidRDefault="004C3CA0" w:rsidP="00805C89">
      <w:pPr>
        <w:rPr>
          <w:sz w:val="24"/>
          <w:szCs w:val="24"/>
        </w:rPr>
      </w:pPr>
    </w:p>
    <w:p w14:paraId="02BA9BED" w14:textId="6809309A" w:rsidR="00F64173" w:rsidRPr="00F64173" w:rsidRDefault="00F64173" w:rsidP="00805C89">
      <w:pPr>
        <w:rPr>
          <w:sz w:val="20"/>
          <w:szCs w:val="20"/>
        </w:rPr>
      </w:pPr>
      <w:r w:rsidRPr="00F64173">
        <w:rPr>
          <w:sz w:val="20"/>
          <w:szCs w:val="20"/>
        </w:rPr>
        <w:t>9/1/22</w:t>
      </w:r>
    </w:p>
    <w:sectPr w:rsidR="00F64173" w:rsidRPr="00F64173" w:rsidSect="00241B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F6A5" w14:textId="77777777" w:rsidR="00B359DB" w:rsidRDefault="00B359DB" w:rsidP="00361920">
      <w:pPr>
        <w:spacing w:after="0" w:line="240" w:lineRule="auto"/>
      </w:pPr>
      <w:r>
        <w:separator/>
      </w:r>
    </w:p>
  </w:endnote>
  <w:endnote w:type="continuationSeparator" w:id="0">
    <w:p w14:paraId="57252CDA" w14:textId="77777777" w:rsidR="00B359DB" w:rsidRDefault="00B359DB" w:rsidP="0036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7080" w14:textId="77777777" w:rsidR="00B359DB" w:rsidRDefault="00B359DB" w:rsidP="00361920">
      <w:pPr>
        <w:spacing w:after="0" w:line="240" w:lineRule="auto"/>
      </w:pPr>
      <w:r>
        <w:separator/>
      </w:r>
    </w:p>
  </w:footnote>
  <w:footnote w:type="continuationSeparator" w:id="0">
    <w:p w14:paraId="0C62031D" w14:textId="77777777" w:rsidR="00B359DB" w:rsidRDefault="00B359DB" w:rsidP="00361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E9"/>
    <w:rsid w:val="00025056"/>
    <w:rsid w:val="00040461"/>
    <w:rsid w:val="0006598C"/>
    <w:rsid w:val="0007784F"/>
    <w:rsid w:val="000A1389"/>
    <w:rsid w:val="000C66E9"/>
    <w:rsid w:val="000D5D30"/>
    <w:rsid w:val="000D6197"/>
    <w:rsid w:val="001902BA"/>
    <w:rsid w:val="00195139"/>
    <w:rsid w:val="001C5D8C"/>
    <w:rsid w:val="001F00B1"/>
    <w:rsid w:val="002332A7"/>
    <w:rsid w:val="00241B77"/>
    <w:rsid w:val="00256350"/>
    <w:rsid w:val="0026390F"/>
    <w:rsid w:val="00264E46"/>
    <w:rsid w:val="00274D88"/>
    <w:rsid w:val="00277E0C"/>
    <w:rsid w:val="0028209A"/>
    <w:rsid w:val="002E3BBF"/>
    <w:rsid w:val="002F3042"/>
    <w:rsid w:val="00300B51"/>
    <w:rsid w:val="003032AA"/>
    <w:rsid w:val="003245DB"/>
    <w:rsid w:val="00330171"/>
    <w:rsid w:val="00341C04"/>
    <w:rsid w:val="00361920"/>
    <w:rsid w:val="0036565E"/>
    <w:rsid w:val="003723A2"/>
    <w:rsid w:val="0039566B"/>
    <w:rsid w:val="003A2C36"/>
    <w:rsid w:val="003B237A"/>
    <w:rsid w:val="003B715C"/>
    <w:rsid w:val="003C495D"/>
    <w:rsid w:val="003D2CA2"/>
    <w:rsid w:val="004060EF"/>
    <w:rsid w:val="004356C3"/>
    <w:rsid w:val="00456900"/>
    <w:rsid w:val="004B6C70"/>
    <w:rsid w:val="004C0D22"/>
    <w:rsid w:val="004C3CA0"/>
    <w:rsid w:val="004F2C34"/>
    <w:rsid w:val="00545331"/>
    <w:rsid w:val="0057449E"/>
    <w:rsid w:val="005B631A"/>
    <w:rsid w:val="005D23C2"/>
    <w:rsid w:val="005D6BF3"/>
    <w:rsid w:val="0062750B"/>
    <w:rsid w:val="00646642"/>
    <w:rsid w:val="006B1268"/>
    <w:rsid w:val="006E039B"/>
    <w:rsid w:val="0070771A"/>
    <w:rsid w:val="00721CE3"/>
    <w:rsid w:val="00722D37"/>
    <w:rsid w:val="00805C89"/>
    <w:rsid w:val="00887DF9"/>
    <w:rsid w:val="008A1577"/>
    <w:rsid w:val="008A36D7"/>
    <w:rsid w:val="008F6A08"/>
    <w:rsid w:val="009933E9"/>
    <w:rsid w:val="009E0C4A"/>
    <w:rsid w:val="009F00EF"/>
    <w:rsid w:val="00A15431"/>
    <w:rsid w:val="00A6096C"/>
    <w:rsid w:val="00A60A5D"/>
    <w:rsid w:val="00A7571F"/>
    <w:rsid w:val="00A81997"/>
    <w:rsid w:val="00A9738D"/>
    <w:rsid w:val="00AD09EF"/>
    <w:rsid w:val="00B071DD"/>
    <w:rsid w:val="00B358F8"/>
    <w:rsid w:val="00B359DB"/>
    <w:rsid w:val="00B804F0"/>
    <w:rsid w:val="00B86B34"/>
    <w:rsid w:val="00BB4955"/>
    <w:rsid w:val="00C17B6C"/>
    <w:rsid w:val="00C338FC"/>
    <w:rsid w:val="00CB3D9C"/>
    <w:rsid w:val="00D83AEC"/>
    <w:rsid w:val="00DC3B01"/>
    <w:rsid w:val="00DD7A54"/>
    <w:rsid w:val="00DF1D98"/>
    <w:rsid w:val="00E7125C"/>
    <w:rsid w:val="00EA3700"/>
    <w:rsid w:val="00EA7520"/>
    <w:rsid w:val="00EF0468"/>
    <w:rsid w:val="00F409C1"/>
    <w:rsid w:val="00F64173"/>
    <w:rsid w:val="00F642EF"/>
    <w:rsid w:val="00F65258"/>
    <w:rsid w:val="00FE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B6B2"/>
  <w15:chartTrackingRefBased/>
  <w15:docId w15:val="{9ABF9279-32E7-40D5-9676-9B7D3199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20"/>
  </w:style>
  <w:style w:type="paragraph" w:styleId="Footer">
    <w:name w:val="footer"/>
    <w:basedOn w:val="Normal"/>
    <w:link w:val="FooterChar"/>
    <w:uiPriority w:val="99"/>
    <w:unhideWhenUsed/>
    <w:rsid w:val="00361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Taylor</dc:creator>
  <cp:keywords/>
  <dc:description/>
  <cp:lastModifiedBy>Bob Utter</cp:lastModifiedBy>
  <cp:revision>2</cp:revision>
  <cp:lastPrinted>2022-09-01T22:01:00Z</cp:lastPrinted>
  <dcterms:created xsi:type="dcterms:W3CDTF">2022-09-08T15:26:00Z</dcterms:created>
  <dcterms:modified xsi:type="dcterms:W3CDTF">2022-09-08T15:26:00Z</dcterms:modified>
</cp:coreProperties>
</file>